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3A2" w:rsidRPr="001410BF" w:rsidRDefault="001410BF" w:rsidP="002B33A2">
      <w:pPr>
        <w:rPr>
          <w:rFonts w:ascii="Times New Roman" w:hAnsi="Times New Roman" w:cs="Times New Roman"/>
          <w:lang w:val="ru-RU"/>
        </w:rPr>
      </w:pPr>
      <w:r w:rsidRPr="001410BF">
        <w:rPr>
          <w:rFonts w:ascii="Times New Roman" w:hAnsi="Times New Roman" w:cs="Times New Roman"/>
          <w:lang w:val="ru-RU"/>
        </w:rPr>
        <w:t xml:space="preserve">Вопрос </w:t>
      </w:r>
      <w:r w:rsidR="002B33A2" w:rsidRPr="001410BF">
        <w:rPr>
          <w:rFonts w:ascii="Times New Roman" w:hAnsi="Times New Roman" w:cs="Times New Roman"/>
          <w:lang w:val="ru-RU"/>
        </w:rPr>
        <w:t xml:space="preserve"> всему классу:</w:t>
      </w:r>
    </w:p>
    <w:p w:rsidR="002B33A2" w:rsidRPr="001410BF" w:rsidRDefault="002B33A2" w:rsidP="00EA2CA8">
      <w:pPr>
        <w:rPr>
          <w:rFonts w:ascii="Times New Roman" w:hAnsi="Times New Roman" w:cs="Times New Roman"/>
          <w:lang w:val="ru-RU"/>
        </w:rPr>
      </w:pPr>
      <w:r w:rsidRPr="001410BF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1410BF">
        <w:rPr>
          <w:rFonts w:ascii="Times New Roman" w:hAnsi="Times New Roman" w:cs="Times New Roman"/>
          <w:lang w:val="ru-RU"/>
        </w:rPr>
        <w:t>Каким</w:t>
      </w:r>
      <w:proofErr w:type="gramEnd"/>
      <w:r w:rsidRPr="001410BF">
        <w:rPr>
          <w:rFonts w:ascii="Times New Roman" w:hAnsi="Times New Roman" w:cs="Times New Roman"/>
          <w:lang w:val="ru-RU"/>
        </w:rPr>
        <w:t xml:space="preserve"> предстает Петербург у Пушкина («Медный всадник», «Евгений Онегин»), у Гоголя («Петербургские повести», «Мертвые души»), у Некрасова?</w:t>
      </w:r>
    </w:p>
    <w:p w:rsidR="00B93A4D" w:rsidRPr="001410BF" w:rsidRDefault="00B93A4D" w:rsidP="00B93A4D">
      <w:pPr>
        <w:pStyle w:val="a6"/>
      </w:pPr>
      <w:r w:rsidRPr="001410BF">
        <w:t>3 группа. Рабочий лист. Характеристика уличных сцен.</w:t>
      </w:r>
    </w:p>
    <w:p w:rsidR="00B93A4D" w:rsidRPr="001410BF" w:rsidRDefault="00B93A4D" w:rsidP="00B93A4D">
      <w:pPr>
        <w:pStyle w:val="a6"/>
      </w:pPr>
      <w:r w:rsidRPr="001410BF">
        <w:rPr>
          <w:b/>
        </w:rPr>
        <w:t>1.Расскажите о внешнем облике людей, которые встречаются Раскольникову на этих улицах. Какие впечатления произвели на вас эти люди и почему?</w:t>
      </w:r>
      <w:r w:rsidRPr="001410BF">
        <w:t xml:space="preserve"> </w:t>
      </w:r>
    </w:p>
    <w:p w:rsidR="00B93A4D" w:rsidRPr="001410BF" w:rsidRDefault="00B93A4D" w:rsidP="00B93A4D">
      <w:pPr>
        <w:pStyle w:val="a6"/>
      </w:pPr>
      <w:r w:rsidRPr="001410BF">
        <w:t>2.</w:t>
      </w:r>
      <w:r w:rsidRPr="001410BF">
        <w:rPr>
          <w:b/>
        </w:rPr>
        <w:t>Какие сцены уличной жизни вас наиболее потрясли?</w:t>
      </w:r>
      <w:r w:rsidRPr="001410BF">
        <w:t xml:space="preserve"> </w:t>
      </w:r>
      <w:r w:rsidRPr="001410BF">
        <w:rPr>
          <w:b/>
        </w:rPr>
        <w:t>Выпишите ключевые слова в таблицу.</w:t>
      </w:r>
    </w:p>
    <w:p w:rsidR="00B93A4D" w:rsidRPr="001410BF" w:rsidRDefault="00B93A4D" w:rsidP="00B93A4D">
      <w:pPr>
        <w:pStyle w:val="a6"/>
      </w:pPr>
      <w:r w:rsidRPr="001410BF">
        <w:br/>
      </w:r>
    </w:p>
    <w:tbl>
      <w:tblPr>
        <w:tblStyle w:val="a3"/>
        <w:tblW w:w="0" w:type="auto"/>
        <w:tblInd w:w="720" w:type="dxa"/>
        <w:tblLook w:val="04A0"/>
      </w:tblPr>
      <w:tblGrid>
        <w:gridCol w:w="917"/>
        <w:gridCol w:w="1857"/>
        <w:gridCol w:w="1943"/>
        <w:gridCol w:w="4134"/>
      </w:tblGrid>
      <w:tr w:rsidR="00B93A4D" w:rsidRPr="001410BF" w:rsidTr="001410BF">
        <w:tc>
          <w:tcPr>
            <w:tcW w:w="917" w:type="dxa"/>
          </w:tcPr>
          <w:p w:rsidR="00B93A4D" w:rsidRPr="001410BF" w:rsidRDefault="00B93A4D" w:rsidP="000D0E4C">
            <w:pPr>
              <w:pStyle w:val="a6"/>
            </w:pPr>
            <w:r w:rsidRPr="001410BF">
              <w:t>№</w:t>
            </w:r>
          </w:p>
        </w:tc>
        <w:tc>
          <w:tcPr>
            <w:tcW w:w="1857" w:type="dxa"/>
          </w:tcPr>
          <w:p w:rsidR="00B93A4D" w:rsidRPr="001410BF" w:rsidRDefault="00B93A4D" w:rsidP="000D0E4C">
            <w:pPr>
              <w:pStyle w:val="a6"/>
            </w:pPr>
            <w:r w:rsidRPr="001410BF">
              <w:t xml:space="preserve"> Сцена   </w:t>
            </w:r>
          </w:p>
        </w:tc>
        <w:tc>
          <w:tcPr>
            <w:tcW w:w="1943" w:type="dxa"/>
          </w:tcPr>
          <w:p w:rsidR="00B93A4D" w:rsidRPr="001410BF" w:rsidRDefault="00B93A4D" w:rsidP="000D0E4C">
            <w:pPr>
              <w:pStyle w:val="a6"/>
            </w:pPr>
            <w:r w:rsidRPr="001410BF">
              <w:t>Ключевые слова</w:t>
            </w:r>
          </w:p>
        </w:tc>
        <w:tc>
          <w:tcPr>
            <w:tcW w:w="4134" w:type="dxa"/>
          </w:tcPr>
          <w:p w:rsidR="00B93A4D" w:rsidRPr="001410BF" w:rsidRDefault="00B93A4D" w:rsidP="000D0E4C">
            <w:pPr>
              <w:pStyle w:val="a6"/>
              <w:rPr>
                <w:i/>
              </w:rPr>
            </w:pPr>
            <w:r w:rsidRPr="001410BF">
              <w:rPr>
                <w:i/>
              </w:rPr>
              <w:t xml:space="preserve"> Выводы </w:t>
            </w:r>
          </w:p>
        </w:tc>
      </w:tr>
      <w:tr w:rsidR="00B93A4D" w:rsidRPr="001410BF" w:rsidTr="001410BF">
        <w:tc>
          <w:tcPr>
            <w:tcW w:w="917" w:type="dxa"/>
          </w:tcPr>
          <w:p w:rsidR="00B93A4D" w:rsidRPr="001410BF" w:rsidRDefault="00B93A4D" w:rsidP="000D0E4C">
            <w:pPr>
              <w:pStyle w:val="a6"/>
            </w:pPr>
            <w:r w:rsidRPr="001410BF">
              <w:t>ч. </w:t>
            </w:r>
            <w:r w:rsidRPr="001410BF">
              <w:rPr>
                <w:lang w:val="en-US"/>
              </w:rPr>
              <w:t>I</w:t>
            </w:r>
            <w:r w:rsidR="001410BF" w:rsidRPr="001410BF">
              <w:t> </w:t>
            </w:r>
            <w:r w:rsidR="001410BF" w:rsidRPr="001410BF">
              <w:noBreakHyphen/>
              <w:t> 4</w:t>
            </w:r>
            <w:r w:rsidRPr="001410BF">
              <w:t>.</w:t>
            </w:r>
          </w:p>
        </w:tc>
        <w:tc>
          <w:tcPr>
            <w:tcW w:w="1857" w:type="dxa"/>
          </w:tcPr>
          <w:p w:rsidR="00B93A4D" w:rsidRPr="001410BF" w:rsidRDefault="00B93A4D" w:rsidP="000D0E4C">
            <w:pPr>
              <w:pStyle w:val="a6"/>
            </w:pPr>
            <w:r w:rsidRPr="001410BF">
              <w:t>Раскольников встречает странную девушку в разорванном платье, над которой кто-то надругался</w:t>
            </w:r>
            <w:r w:rsidR="001410BF" w:rsidRPr="001410BF">
              <w:t>.</w:t>
            </w:r>
          </w:p>
        </w:tc>
        <w:tc>
          <w:tcPr>
            <w:tcW w:w="1943" w:type="dxa"/>
          </w:tcPr>
          <w:p w:rsidR="00B93A4D" w:rsidRPr="001410BF" w:rsidRDefault="00B93A4D" w:rsidP="000D0E4C">
            <w:pPr>
              <w:pStyle w:val="a6"/>
            </w:pPr>
          </w:p>
        </w:tc>
        <w:tc>
          <w:tcPr>
            <w:tcW w:w="4134" w:type="dxa"/>
          </w:tcPr>
          <w:p w:rsidR="00B93A4D" w:rsidRPr="001410BF" w:rsidRDefault="00B93A4D" w:rsidP="00B93A4D">
            <w:pPr>
              <w:pStyle w:val="a6"/>
              <w:numPr>
                <w:ilvl w:val="0"/>
                <w:numId w:val="5"/>
              </w:numPr>
              <w:rPr>
                <w:i/>
              </w:rPr>
            </w:pPr>
            <w:r w:rsidRPr="001410BF">
              <w:rPr>
                <w:i/>
              </w:rPr>
              <w:t>Отношение Р.</w:t>
            </w:r>
          </w:p>
          <w:p w:rsidR="00B93A4D" w:rsidRPr="001410BF" w:rsidRDefault="00B93A4D" w:rsidP="00B93A4D">
            <w:pPr>
              <w:pStyle w:val="a6"/>
              <w:numPr>
                <w:ilvl w:val="0"/>
                <w:numId w:val="5"/>
              </w:numPr>
              <w:rPr>
                <w:i/>
              </w:rPr>
            </w:pPr>
            <w:r w:rsidRPr="001410BF">
              <w:rPr>
                <w:i/>
              </w:rPr>
              <w:t>Фраза полицейского</w:t>
            </w:r>
          </w:p>
        </w:tc>
      </w:tr>
      <w:tr w:rsidR="00B93A4D" w:rsidRPr="001410BF" w:rsidTr="001410BF">
        <w:tc>
          <w:tcPr>
            <w:tcW w:w="917" w:type="dxa"/>
          </w:tcPr>
          <w:p w:rsidR="00B93A4D" w:rsidRPr="001410BF" w:rsidRDefault="00B93A4D" w:rsidP="000D0E4C">
            <w:pPr>
              <w:pStyle w:val="a6"/>
            </w:pPr>
            <w:r w:rsidRPr="001410BF">
              <w:rPr>
                <w:lang w:val="en-US"/>
              </w:rPr>
              <w:t>II</w:t>
            </w:r>
            <w:r w:rsidR="001410BF" w:rsidRPr="001410BF">
              <w:t xml:space="preserve"> - 2</w:t>
            </w:r>
            <w:r w:rsidRPr="001410BF">
              <w:t>.</w:t>
            </w:r>
          </w:p>
        </w:tc>
        <w:tc>
          <w:tcPr>
            <w:tcW w:w="1857" w:type="dxa"/>
          </w:tcPr>
          <w:p w:rsidR="00B93A4D" w:rsidRPr="001410BF" w:rsidRDefault="00B93A4D" w:rsidP="000D0E4C">
            <w:pPr>
              <w:pStyle w:val="a6"/>
            </w:pPr>
            <w:r w:rsidRPr="001410BF">
              <w:t>Проезжавший кучер хлестнул Раскольникова кнутом</w:t>
            </w:r>
            <w:r w:rsidR="001410BF" w:rsidRPr="001410BF">
              <w:t>.</w:t>
            </w:r>
          </w:p>
        </w:tc>
        <w:tc>
          <w:tcPr>
            <w:tcW w:w="1943" w:type="dxa"/>
          </w:tcPr>
          <w:p w:rsidR="00B93A4D" w:rsidRPr="001410BF" w:rsidRDefault="00B93A4D" w:rsidP="000D0E4C">
            <w:pPr>
              <w:pStyle w:val="a6"/>
            </w:pPr>
          </w:p>
        </w:tc>
        <w:tc>
          <w:tcPr>
            <w:tcW w:w="4134" w:type="dxa"/>
          </w:tcPr>
          <w:p w:rsidR="002960F8" w:rsidRPr="001410BF" w:rsidRDefault="005F55C5" w:rsidP="005F55C5">
            <w:pPr>
              <w:pStyle w:val="a6"/>
              <w:numPr>
                <w:ilvl w:val="0"/>
                <w:numId w:val="7"/>
              </w:numPr>
            </w:pPr>
            <w:r w:rsidRPr="001410BF">
              <w:t>Какое оскорбление пришлось пережить герою? Из-за чего?</w:t>
            </w:r>
          </w:p>
          <w:p w:rsidR="00B93A4D" w:rsidRPr="001410BF" w:rsidRDefault="005F55C5" w:rsidP="005F55C5">
            <w:pPr>
              <w:pStyle w:val="a6"/>
              <w:numPr>
                <w:ilvl w:val="0"/>
                <w:numId w:val="7"/>
              </w:numPr>
            </w:pPr>
            <w:r w:rsidRPr="001410BF">
              <w:t xml:space="preserve">  Какое чувство охватило  героя</w:t>
            </w:r>
            <w:r w:rsidR="002960F8" w:rsidRPr="001410BF">
              <w:t>?</w:t>
            </w:r>
            <w:r w:rsidRPr="001410BF">
              <w:t xml:space="preserve"> </w:t>
            </w:r>
          </w:p>
          <w:p w:rsidR="005F55C5" w:rsidRPr="001410BF" w:rsidRDefault="005F55C5" w:rsidP="005F55C5">
            <w:pPr>
              <w:pStyle w:val="a4"/>
              <w:numPr>
                <w:ilvl w:val="0"/>
                <w:numId w:val="7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1410BF">
              <w:rPr>
                <w:sz w:val="24"/>
                <w:szCs w:val="24"/>
              </w:rPr>
              <w:t xml:space="preserve">Какие слова подбирает автор, чтобы показать, что удар был неожиданным? Что пережил он? Каково </w:t>
            </w:r>
            <w:r w:rsidR="001410BF" w:rsidRPr="001410BF">
              <w:rPr>
                <w:sz w:val="24"/>
                <w:szCs w:val="24"/>
              </w:rPr>
              <w:t>было его состояние?</w:t>
            </w:r>
          </w:p>
          <w:p w:rsidR="005F55C5" w:rsidRPr="001410BF" w:rsidRDefault="005F55C5" w:rsidP="005F55C5">
            <w:pPr>
              <w:pStyle w:val="a4"/>
              <w:numPr>
                <w:ilvl w:val="0"/>
                <w:numId w:val="7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1410BF">
              <w:rPr>
                <w:sz w:val="24"/>
                <w:szCs w:val="24"/>
              </w:rPr>
              <w:t>Отношение толпы.</w:t>
            </w:r>
          </w:p>
        </w:tc>
      </w:tr>
      <w:tr w:rsidR="001410BF" w:rsidRPr="001410BF" w:rsidTr="001410BF">
        <w:tc>
          <w:tcPr>
            <w:tcW w:w="917" w:type="dxa"/>
          </w:tcPr>
          <w:p w:rsidR="001410BF" w:rsidRPr="001410BF" w:rsidRDefault="001410BF" w:rsidP="000E5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410BF">
              <w:rPr>
                <w:rFonts w:ascii="Times New Roman" w:hAnsi="Times New Roman" w:cs="Times New Roman"/>
                <w:sz w:val="24"/>
                <w:szCs w:val="24"/>
              </w:rPr>
              <w:t xml:space="preserve">ч. 2, </w:t>
            </w:r>
            <w:proofErr w:type="spellStart"/>
            <w:proofErr w:type="gramStart"/>
            <w:r w:rsidRPr="001410BF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141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410B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57" w:type="dxa"/>
          </w:tcPr>
          <w:p w:rsidR="001410BF" w:rsidRPr="001410BF" w:rsidRDefault="001410BF" w:rsidP="000E5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10BF">
              <w:rPr>
                <w:rFonts w:ascii="Times New Roman" w:hAnsi="Times New Roman" w:cs="Times New Roman"/>
                <w:sz w:val="24"/>
                <w:szCs w:val="24"/>
              </w:rPr>
              <w:t>Удар</w:t>
            </w:r>
            <w:proofErr w:type="spellEnd"/>
            <w:r w:rsidRPr="00141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10BF">
              <w:rPr>
                <w:rFonts w:ascii="Times New Roman" w:hAnsi="Times New Roman" w:cs="Times New Roman"/>
                <w:sz w:val="24"/>
                <w:szCs w:val="24"/>
              </w:rPr>
              <w:t>бича</w:t>
            </w:r>
            <w:proofErr w:type="spellEnd"/>
            <w:r w:rsidRPr="001410BF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proofErr w:type="spellStart"/>
            <w:r w:rsidRPr="001410BF">
              <w:rPr>
                <w:rFonts w:ascii="Times New Roman" w:hAnsi="Times New Roman" w:cs="Times New Roman"/>
                <w:sz w:val="24"/>
                <w:szCs w:val="24"/>
              </w:rPr>
              <w:t>Подаяние</w:t>
            </w:r>
            <w:proofErr w:type="spellEnd"/>
            <w:r w:rsidRPr="001410B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43" w:type="dxa"/>
          </w:tcPr>
          <w:p w:rsidR="001410BF" w:rsidRPr="001410BF" w:rsidRDefault="001410BF" w:rsidP="000E52E5">
            <w:pPr>
              <w:pStyle w:val="a6"/>
            </w:pPr>
          </w:p>
        </w:tc>
        <w:tc>
          <w:tcPr>
            <w:tcW w:w="4134" w:type="dxa"/>
          </w:tcPr>
          <w:p w:rsidR="001410BF" w:rsidRPr="001410BF" w:rsidRDefault="001410BF" w:rsidP="000E52E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1.Зачем нужна эта сцена Достоевскому? Что этим хотел сказать автор?</w:t>
            </w:r>
          </w:p>
          <w:p w:rsidR="001410BF" w:rsidRPr="001410BF" w:rsidRDefault="001410BF" w:rsidP="000E52E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За кого приняли Раскольникова? Почему герой взял подаяние? Что испытал он при этом?</w:t>
            </w:r>
          </w:p>
          <w:p w:rsidR="001410BF" w:rsidRPr="001410BF" w:rsidRDefault="001410BF" w:rsidP="000E52E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3.Почему Достоевский показывает  великолепие Петербурга в момент унижения и оскорбления героя?</w:t>
            </w:r>
          </w:p>
          <w:p w:rsidR="001410BF" w:rsidRPr="001410BF" w:rsidRDefault="001410BF" w:rsidP="000E52E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4.Какой художественный прием использует автор, говоря о великолепии        города и униженном человеке?</w:t>
            </w:r>
          </w:p>
          <w:p w:rsidR="001410BF" w:rsidRPr="001410BF" w:rsidRDefault="001410BF" w:rsidP="000E52E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5.Почему Раскольникову показалось, что он «как будто ножницами отрезал себя от всех»?</w:t>
            </w:r>
          </w:p>
          <w:p w:rsidR="001410BF" w:rsidRPr="001410BF" w:rsidRDefault="001410BF" w:rsidP="000E52E5">
            <w:pPr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410BF" w:rsidRPr="001410BF" w:rsidRDefault="001410BF" w:rsidP="000E52E5">
            <w:pPr>
              <w:pStyle w:val="a6"/>
            </w:pPr>
          </w:p>
        </w:tc>
      </w:tr>
      <w:tr w:rsidR="001410BF" w:rsidRPr="001410BF" w:rsidTr="001410BF">
        <w:tc>
          <w:tcPr>
            <w:tcW w:w="917" w:type="dxa"/>
          </w:tcPr>
          <w:p w:rsidR="001410BF" w:rsidRPr="001410BF" w:rsidRDefault="001410BF" w:rsidP="000D0E4C">
            <w:pPr>
              <w:pStyle w:val="a6"/>
            </w:pPr>
            <w:r w:rsidRPr="001410BF">
              <w:t xml:space="preserve">ч. </w:t>
            </w:r>
            <w:r w:rsidRPr="001410BF">
              <w:rPr>
                <w:lang w:val="en-US"/>
              </w:rPr>
              <w:t>II</w:t>
            </w:r>
            <w:r w:rsidRPr="001410BF">
              <w:t xml:space="preserve"> - гл. 6).</w:t>
            </w:r>
          </w:p>
        </w:tc>
        <w:tc>
          <w:tcPr>
            <w:tcW w:w="1857" w:type="dxa"/>
          </w:tcPr>
          <w:p w:rsidR="001410BF" w:rsidRPr="001410BF" w:rsidRDefault="001410BF" w:rsidP="000D0E4C">
            <w:pPr>
              <w:pStyle w:val="a6"/>
            </w:pPr>
            <w:r w:rsidRPr="001410BF">
              <w:t xml:space="preserve">Женщина, решив </w:t>
            </w:r>
            <w:r w:rsidRPr="001410BF">
              <w:lastRenderedPageBreak/>
              <w:t>покончить жизнь самоубийством, бросается в грязную воду канавы.</w:t>
            </w:r>
          </w:p>
        </w:tc>
        <w:tc>
          <w:tcPr>
            <w:tcW w:w="1943" w:type="dxa"/>
          </w:tcPr>
          <w:p w:rsidR="001410BF" w:rsidRPr="001410BF" w:rsidRDefault="001410BF" w:rsidP="000D0E4C">
            <w:pPr>
              <w:pStyle w:val="a6"/>
            </w:pPr>
            <w:r w:rsidRPr="001410BF">
              <w:rPr>
                <w:i/>
              </w:rPr>
              <w:lastRenderedPageBreak/>
              <w:t xml:space="preserve">Сопоставление с картиной </w:t>
            </w:r>
            <w:r w:rsidRPr="001410BF">
              <w:rPr>
                <w:i/>
              </w:rPr>
              <w:lastRenderedPageBreak/>
              <w:t>В.Перова «Утопленница»</w:t>
            </w:r>
          </w:p>
        </w:tc>
        <w:tc>
          <w:tcPr>
            <w:tcW w:w="4134" w:type="dxa"/>
          </w:tcPr>
          <w:p w:rsidR="001410BF" w:rsidRPr="001410BF" w:rsidRDefault="001410BF" w:rsidP="009C51B0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1.Каков ее портрет? Что привлекает </w:t>
            </w: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внимание в облике женщины? </w:t>
            </w:r>
          </w:p>
          <w:p w:rsidR="001410BF" w:rsidRPr="001410BF" w:rsidRDefault="001410BF" w:rsidP="009C51B0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2.Какова была реакция Раскольникова на то, что женщина бросилась с моста? Каковы причины, заставившие совершить такой дикий поступок?</w:t>
            </w:r>
          </w:p>
          <w:p w:rsidR="001410BF" w:rsidRPr="001410BF" w:rsidRDefault="001410BF" w:rsidP="009C51B0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3.Что толкнуло её в воду? Попытается ли она вторично совершить такой же поступок?</w:t>
            </w:r>
          </w:p>
          <w:p w:rsidR="001410BF" w:rsidRPr="001410BF" w:rsidRDefault="001410BF" w:rsidP="000D0E4C">
            <w:pPr>
              <w:pStyle w:val="a6"/>
              <w:rPr>
                <w:i/>
              </w:rPr>
            </w:pPr>
          </w:p>
        </w:tc>
      </w:tr>
      <w:tr w:rsidR="001410BF" w:rsidRPr="001410BF" w:rsidTr="001410BF">
        <w:tc>
          <w:tcPr>
            <w:tcW w:w="917" w:type="dxa"/>
          </w:tcPr>
          <w:p w:rsidR="001410BF" w:rsidRPr="001410BF" w:rsidRDefault="001410BF" w:rsidP="000D0E4C">
            <w:pPr>
              <w:pStyle w:val="a6"/>
            </w:pPr>
            <w:r w:rsidRPr="001410BF">
              <w:lastRenderedPageBreak/>
              <w:t xml:space="preserve">ч. </w:t>
            </w:r>
            <w:r w:rsidRPr="001410BF">
              <w:rPr>
                <w:lang w:val="en-US"/>
              </w:rPr>
              <w:t>II</w:t>
            </w:r>
            <w:r w:rsidRPr="001410BF">
              <w:t xml:space="preserve"> - 7.</w:t>
            </w:r>
          </w:p>
        </w:tc>
        <w:tc>
          <w:tcPr>
            <w:tcW w:w="1857" w:type="dxa"/>
          </w:tcPr>
          <w:p w:rsidR="001410BF" w:rsidRPr="001410BF" w:rsidRDefault="001410BF" w:rsidP="000D0E4C">
            <w:pPr>
              <w:pStyle w:val="a6"/>
            </w:pPr>
            <w:r w:rsidRPr="001410BF">
              <w:t>На улице задавило коляской Мармеладова.</w:t>
            </w:r>
          </w:p>
        </w:tc>
        <w:tc>
          <w:tcPr>
            <w:tcW w:w="1943" w:type="dxa"/>
          </w:tcPr>
          <w:p w:rsidR="001410BF" w:rsidRPr="001410BF" w:rsidRDefault="001410BF" w:rsidP="000D0E4C">
            <w:pPr>
              <w:pStyle w:val="a6"/>
            </w:pPr>
          </w:p>
        </w:tc>
        <w:tc>
          <w:tcPr>
            <w:tcW w:w="4134" w:type="dxa"/>
          </w:tcPr>
          <w:p w:rsidR="001410BF" w:rsidRPr="001410BF" w:rsidRDefault="001410BF" w:rsidP="009C51B0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1.Как получилось, что он попал под  пролетку?</w:t>
            </w:r>
          </w:p>
          <w:p w:rsidR="001410BF" w:rsidRPr="001410BF" w:rsidRDefault="001410BF" w:rsidP="009C51B0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2.Какое впечатление произвел на толпу этот трагический случай?</w:t>
            </w:r>
          </w:p>
          <w:p w:rsidR="001410BF" w:rsidRPr="001410BF" w:rsidRDefault="001410BF" w:rsidP="009C51B0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3.Как отреагировал Раскольников на </w:t>
            </w:r>
            <w:proofErr w:type="gramStart"/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произошедшее</w:t>
            </w:r>
            <w:proofErr w:type="gramEnd"/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 Почему он принял живейшее участие в похоронах Мармеладова?</w:t>
            </w:r>
          </w:p>
          <w:p w:rsidR="001410BF" w:rsidRPr="001410BF" w:rsidRDefault="001410BF" w:rsidP="009C51B0">
            <w:pPr>
              <w:suppressAutoHyphens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0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4.Что собой знаменует смерть Мармеладова?</w:t>
            </w:r>
          </w:p>
          <w:p w:rsidR="001410BF" w:rsidRPr="001410BF" w:rsidRDefault="001410BF" w:rsidP="000D0E4C">
            <w:pPr>
              <w:pStyle w:val="a6"/>
              <w:rPr>
                <w:i/>
              </w:rPr>
            </w:pPr>
          </w:p>
        </w:tc>
      </w:tr>
      <w:tr w:rsidR="001410BF" w:rsidRPr="001410BF" w:rsidTr="001410BF">
        <w:tc>
          <w:tcPr>
            <w:tcW w:w="917" w:type="dxa"/>
          </w:tcPr>
          <w:p w:rsidR="001410BF" w:rsidRPr="001410BF" w:rsidRDefault="001410BF" w:rsidP="000D0E4C">
            <w:pPr>
              <w:pStyle w:val="a6"/>
            </w:pPr>
            <w:r w:rsidRPr="001410BF">
              <w:rPr>
                <w:lang w:val="en-US"/>
              </w:rPr>
              <w:t>V</w:t>
            </w:r>
            <w:r w:rsidRPr="001410BF">
              <w:t xml:space="preserve"> - 5.</w:t>
            </w:r>
          </w:p>
        </w:tc>
        <w:tc>
          <w:tcPr>
            <w:tcW w:w="1857" w:type="dxa"/>
          </w:tcPr>
          <w:p w:rsidR="001410BF" w:rsidRPr="001410BF" w:rsidRDefault="001410BF" w:rsidP="000D0E4C">
            <w:pPr>
              <w:pStyle w:val="a6"/>
            </w:pPr>
            <w:r w:rsidRPr="001410BF">
              <w:t>На мостовой истекает кровью Катерина Ивановна</w:t>
            </w:r>
          </w:p>
        </w:tc>
        <w:tc>
          <w:tcPr>
            <w:tcW w:w="1943" w:type="dxa"/>
          </w:tcPr>
          <w:p w:rsidR="001410BF" w:rsidRPr="001410BF" w:rsidRDefault="001410BF" w:rsidP="000D0E4C">
            <w:pPr>
              <w:pStyle w:val="a6"/>
            </w:pPr>
          </w:p>
        </w:tc>
        <w:tc>
          <w:tcPr>
            <w:tcW w:w="4134" w:type="dxa"/>
          </w:tcPr>
          <w:p w:rsidR="001410BF" w:rsidRPr="001410BF" w:rsidRDefault="001410BF" w:rsidP="00B93A4D">
            <w:pPr>
              <w:pStyle w:val="a6"/>
              <w:numPr>
                <w:ilvl w:val="0"/>
                <w:numId w:val="6"/>
              </w:numPr>
            </w:pPr>
            <w:r w:rsidRPr="001410BF">
              <w:t>Отношение толпы.</w:t>
            </w:r>
          </w:p>
          <w:p w:rsidR="001410BF" w:rsidRPr="001410BF" w:rsidRDefault="001410BF" w:rsidP="00B93A4D">
            <w:pPr>
              <w:pStyle w:val="a6"/>
              <w:numPr>
                <w:ilvl w:val="0"/>
                <w:numId w:val="6"/>
              </w:numPr>
            </w:pPr>
            <w:r w:rsidRPr="001410BF">
              <w:t>Для чего автор показал этот эпизод?</w:t>
            </w:r>
          </w:p>
        </w:tc>
      </w:tr>
      <w:tr w:rsidR="001410BF" w:rsidRPr="001410BF" w:rsidTr="001410BF">
        <w:tc>
          <w:tcPr>
            <w:tcW w:w="917" w:type="dxa"/>
          </w:tcPr>
          <w:p w:rsidR="001410BF" w:rsidRPr="001410BF" w:rsidRDefault="001410BF" w:rsidP="005F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1410BF" w:rsidRPr="001410BF" w:rsidRDefault="001410BF" w:rsidP="005F5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1410BF" w:rsidRPr="001410BF" w:rsidRDefault="001410BF" w:rsidP="000D0E4C">
            <w:pPr>
              <w:pStyle w:val="a6"/>
            </w:pPr>
          </w:p>
        </w:tc>
        <w:tc>
          <w:tcPr>
            <w:tcW w:w="4134" w:type="dxa"/>
          </w:tcPr>
          <w:p w:rsidR="001410BF" w:rsidRPr="001410BF" w:rsidRDefault="001410BF" w:rsidP="000D0E4C">
            <w:pPr>
              <w:pStyle w:val="a6"/>
            </w:pPr>
          </w:p>
        </w:tc>
      </w:tr>
    </w:tbl>
    <w:p w:rsidR="00B93A4D" w:rsidRPr="001410BF" w:rsidRDefault="001410BF" w:rsidP="00B93A4D">
      <w:pPr>
        <w:pStyle w:val="a6"/>
        <w:rPr>
          <w:b/>
        </w:rPr>
      </w:pPr>
      <w:r w:rsidRPr="001410BF">
        <w:rPr>
          <w:b/>
        </w:rPr>
        <w:t xml:space="preserve">3.Что отражают </w:t>
      </w:r>
      <w:r w:rsidR="00B93A4D" w:rsidRPr="001410BF">
        <w:rPr>
          <w:b/>
        </w:rPr>
        <w:t xml:space="preserve"> сцены</w:t>
      </w:r>
      <w:r w:rsidRPr="001410BF">
        <w:rPr>
          <w:b/>
        </w:rPr>
        <w:t xml:space="preserve"> уличной жизни</w:t>
      </w:r>
      <w:r w:rsidR="00B93A4D" w:rsidRPr="001410BF">
        <w:rPr>
          <w:b/>
        </w:rPr>
        <w:t>?</w:t>
      </w:r>
    </w:p>
    <w:p w:rsidR="00B93A4D" w:rsidRPr="001410BF" w:rsidRDefault="00B93A4D" w:rsidP="00B93A4D">
      <w:pPr>
        <w:pStyle w:val="a6"/>
      </w:pPr>
      <w:r w:rsidRPr="001410BF">
        <w:t>4.</w:t>
      </w:r>
      <w:r w:rsidRPr="001410BF">
        <w:rPr>
          <w:b/>
          <w:w w:val="90"/>
        </w:rPr>
        <w:t>К какому выводу приводят нас сцены уличной жизни?</w:t>
      </w:r>
      <w:r w:rsidRPr="001410BF">
        <w:t xml:space="preserve"> </w:t>
      </w:r>
    </w:p>
    <w:p w:rsidR="003144B4" w:rsidRPr="001410BF" w:rsidRDefault="003144B4" w:rsidP="003144B4">
      <w:pPr>
        <w:pStyle w:val="a6"/>
        <w:rPr>
          <w:b/>
        </w:rPr>
      </w:pPr>
      <w:r w:rsidRPr="001410BF">
        <w:rPr>
          <w:b/>
        </w:rPr>
        <w:t>Историческая справка.</w:t>
      </w:r>
    </w:p>
    <w:p w:rsidR="003144B4" w:rsidRPr="001410BF" w:rsidRDefault="003144B4" w:rsidP="003144B4">
      <w:pPr>
        <w:pStyle w:val="a6"/>
      </w:pPr>
      <w:r w:rsidRPr="001410BF">
        <w:t>"В 1865 году, когда происходит действие, в Петербурге (539 122 жителей) было совершено 10121 преступления; из них: краж, разбоев и грабежей - 9834, убийств и покушений на убийство - 128, изнасилований - 51, поджогов - 63, распространение фальшивой монеты - 39, проступки против веры - 6".</w:t>
      </w:r>
    </w:p>
    <w:p w:rsidR="00B93A4D" w:rsidRPr="001410BF" w:rsidRDefault="002960F8" w:rsidP="00B93A4D">
      <w:pPr>
        <w:pStyle w:val="a6"/>
        <w:rPr>
          <w:rStyle w:val="a5"/>
          <w:i w:val="0"/>
          <w:iCs w:val="0"/>
        </w:rPr>
      </w:pPr>
      <w:r w:rsidRPr="001410BF">
        <w:rPr>
          <w:b/>
        </w:rPr>
        <w:t>5</w:t>
      </w:r>
      <w:r w:rsidR="00B93A4D" w:rsidRPr="001410BF">
        <w:rPr>
          <w:b/>
        </w:rPr>
        <w:t xml:space="preserve">.Выводы: </w:t>
      </w:r>
      <w:r w:rsidR="00B93A4D" w:rsidRPr="001410BF">
        <w:rPr>
          <w:rStyle w:val="a5"/>
          <w:b/>
        </w:rPr>
        <w:t>Что вы узнали о Петербурге Достоевского? Каким его изображает писатель?</w:t>
      </w:r>
    </w:p>
    <w:p w:rsidR="002B33A2" w:rsidRPr="001410BF" w:rsidRDefault="002B33A2" w:rsidP="002B33A2">
      <w:pPr>
        <w:rPr>
          <w:rFonts w:ascii="Times New Roman" w:hAnsi="Times New Roman" w:cs="Times New Roman"/>
          <w:lang w:val="ru-RU"/>
        </w:rPr>
      </w:pPr>
    </w:p>
    <w:p w:rsidR="002B33A2" w:rsidRPr="001410BF" w:rsidRDefault="002B33A2" w:rsidP="002B33A2">
      <w:pPr>
        <w:rPr>
          <w:rFonts w:ascii="Times New Roman" w:hAnsi="Times New Roman" w:cs="Times New Roman"/>
          <w:lang w:val="ru-RU"/>
        </w:rPr>
      </w:pPr>
    </w:p>
    <w:p w:rsidR="002B33A2" w:rsidRPr="001410BF" w:rsidRDefault="002B33A2" w:rsidP="002B33A2">
      <w:pPr>
        <w:rPr>
          <w:rFonts w:ascii="Times New Roman" w:hAnsi="Times New Roman" w:cs="Times New Roman"/>
          <w:lang w:val="ru-RU"/>
        </w:rPr>
      </w:pPr>
    </w:p>
    <w:p w:rsidR="002B33A2" w:rsidRPr="001410BF" w:rsidRDefault="002B33A2" w:rsidP="002B33A2">
      <w:pPr>
        <w:rPr>
          <w:rFonts w:ascii="Times New Roman" w:hAnsi="Times New Roman" w:cs="Times New Roman"/>
          <w:lang w:val="ru-RU"/>
        </w:rPr>
      </w:pPr>
    </w:p>
    <w:p w:rsidR="002B33A2" w:rsidRPr="001410BF" w:rsidRDefault="002B33A2" w:rsidP="002B33A2">
      <w:pPr>
        <w:rPr>
          <w:rFonts w:ascii="Times New Roman" w:hAnsi="Times New Roman" w:cs="Times New Roman"/>
          <w:lang w:val="ru-RU"/>
        </w:rPr>
      </w:pPr>
    </w:p>
    <w:p w:rsidR="002B33A2" w:rsidRPr="001410BF" w:rsidRDefault="002B33A2" w:rsidP="002B33A2">
      <w:pPr>
        <w:rPr>
          <w:rFonts w:ascii="Times New Roman" w:hAnsi="Times New Roman" w:cs="Times New Roman"/>
          <w:lang w:val="ru-RU"/>
        </w:rPr>
      </w:pPr>
    </w:p>
    <w:p w:rsidR="001421E2" w:rsidRPr="001410BF" w:rsidRDefault="001410BF">
      <w:pPr>
        <w:rPr>
          <w:lang w:val="ru-RU"/>
        </w:rPr>
      </w:pPr>
    </w:p>
    <w:sectPr w:rsidR="001421E2" w:rsidRPr="001410BF" w:rsidSect="0002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C8E"/>
    <w:multiLevelType w:val="hybridMultilevel"/>
    <w:tmpl w:val="55CE1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81873"/>
    <w:multiLevelType w:val="hybridMultilevel"/>
    <w:tmpl w:val="F0A2F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6759F"/>
    <w:multiLevelType w:val="hybridMultilevel"/>
    <w:tmpl w:val="9E7C75FA"/>
    <w:lvl w:ilvl="0" w:tplc="B9905C12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3A1459"/>
    <w:multiLevelType w:val="hybridMultilevel"/>
    <w:tmpl w:val="67664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043D2F"/>
    <w:multiLevelType w:val="hybridMultilevel"/>
    <w:tmpl w:val="969208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70456"/>
    <w:multiLevelType w:val="hybridMultilevel"/>
    <w:tmpl w:val="2FE492CC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6">
    <w:nsid w:val="5BAA4160"/>
    <w:multiLevelType w:val="hybridMultilevel"/>
    <w:tmpl w:val="85AC87C8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7">
    <w:nsid w:val="69496EBA"/>
    <w:multiLevelType w:val="hybridMultilevel"/>
    <w:tmpl w:val="DA8CB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EE4CBD"/>
    <w:multiLevelType w:val="hybridMultilevel"/>
    <w:tmpl w:val="428EA74E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9">
    <w:nsid w:val="729A5C0F"/>
    <w:multiLevelType w:val="hybridMultilevel"/>
    <w:tmpl w:val="0598F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5D19DC"/>
    <w:multiLevelType w:val="hybridMultilevel"/>
    <w:tmpl w:val="9768F1F4"/>
    <w:lvl w:ilvl="0" w:tplc="F61417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3A2"/>
    <w:rsid w:val="000220B4"/>
    <w:rsid w:val="000F6710"/>
    <w:rsid w:val="001410BF"/>
    <w:rsid w:val="001A37EF"/>
    <w:rsid w:val="001D3F81"/>
    <w:rsid w:val="002960F8"/>
    <w:rsid w:val="002B33A2"/>
    <w:rsid w:val="003144B4"/>
    <w:rsid w:val="005F55C5"/>
    <w:rsid w:val="007018E6"/>
    <w:rsid w:val="008B1AA1"/>
    <w:rsid w:val="009C51B0"/>
    <w:rsid w:val="009C6022"/>
    <w:rsid w:val="00A54567"/>
    <w:rsid w:val="00AB2B53"/>
    <w:rsid w:val="00B93A4D"/>
    <w:rsid w:val="00C54311"/>
    <w:rsid w:val="00CA3B22"/>
    <w:rsid w:val="00DD7705"/>
    <w:rsid w:val="00EA2CA8"/>
    <w:rsid w:val="00FA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A2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33A2"/>
    <w:pPr>
      <w:suppressAutoHyphens w:val="0"/>
      <w:ind w:left="720"/>
      <w:contextualSpacing/>
    </w:pPr>
    <w:rPr>
      <w:rFonts w:ascii="Times New Roman" w:hAnsi="Times New Roman" w:cs="Times New Roman"/>
      <w:lang w:val="ru-RU" w:eastAsia="ru-RU" w:bidi="ar-SA"/>
    </w:rPr>
  </w:style>
  <w:style w:type="paragraph" w:customStyle="1" w:styleId="c5c6">
    <w:name w:val="c5 c6"/>
    <w:basedOn w:val="a"/>
    <w:rsid w:val="002B33A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val="ru-RU" w:eastAsia="ru-RU" w:bidi="ar-SA"/>
    </w:rPr>
  </w:style>
  <w:style w:type="character" w:styleId="a5">
    <w:name w:val="Emphasis"/>
    <w:basedOn w:val="a0"/>
    <w:qFormat/>
    <w:rsid w:val="002B33A2"/>
    <w:rPr>
      <w:i/>
      <w:iCs/>
    </w:rPr>
  </w:style>
  <w:style w:type="paragraph" w:styleId="a6">
    <w:name w:val="No Spacing"/>
    <w:uiPriority w:val="1"/>
    <w:qFormat/>
    <w:rsid w:val="00B93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2015-03-23T20:56:00Z</dcterms:created>
  <dcterms:modified xsi:type="dcterms:W3CDTF">2015-04-06T19:37:00Z</dcterms:modified>
</cp:coreProperties>
</file>