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0E7" w:rsidRPr="000F5B27" w:rsidRDefault="00D73E6C" w:rsidP="007450E7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Вопрос</w:t>
      </w:r>
      <w:r w:rsidR="007450E7" w:rsidRPr="000F5B27">
        <w:rPr>
          <w:rFonts w:ascii="Times New Roman" w:hAnsi="Times New Roman" w:cs="Times New Roman"/>
          <w:lang w:val="ru-RU"/>
        </w:rPr>
        <w:t xml:space="preserve"> всему классу:</w:t>
      </w:r>
    </w:p>
    <w:p w:rsidR="007450E7" w:rsidRPr="000F5B27" w:rsidRDefault="007450E7" w:rsidP="000F5B27">
      <w:pPr>
        <w:pStyle w:val="a4"/>
      </w:pPr>
      <w:proofErr w:type="gramStart"/>
      <w:r w:rsidRPr="000F5B27">
        <w:t>Каким</w:t>
      </w:r>
      <w:proofErr w:type="gramEnd"/>
      <w:r w:rsidRPr="000F5B27">
        <w:t xml:space="preserve"> предстает Петербург у Пушкина («Медный всадник», «Евгений Онегин»), у Гоголя («Петербургские повести», «Мертвые души»), у Некрасова?</w:t>
      </w:r>
    </w:p>
    <w:p w:rsidR="00D10334" w:rsidRPr="000F5B27" w:rsidRDefault="00D10334" w:rsidP="00D10334">
      <w:pPr>
        <w:pStyle w:val="a6"/>
      </w:pPr>
      <w:r w:rsidRPr="000F5B27">
        <w:t xml:space="preserve">1 группа. Рабочий лист. Пейзаж. </w:t>
      </w:r>
    </w:p>
    <w:p w:rsidR="00D10334" w:rsidRPr="000F5B27" w:rsidRDefault="00D10334" w:rsidP="00D10334">
      <w:pPr>
        <w:pStyle w:val="a6"/>
      </w:pPr>
      <w:r w:rsidRPr="000F5B27">
        <w:rPr>
          <w:b/>
        </w:rPr>
        <w:t xml:space="preserve">1.Что такое пейзаж? Что нам уже известно о роли пейзажа в художественном произведении? Приведите примеры. </w:t>
      </w:r>
    </w:p>
    <w:p w:rsidR="00D10334" w:rsidRPr="000F5B27" w:rsidRDefault="00D10334" w:rsidP="00D10334">
      <w:pPr>
        <w:pStyle w:val="a6"/>
      </w:pPr>
      <w:r w:rsidRPr="000F5B27">
        <w:rPr>
          <w:rStyle w:val="c0c2"/>
          <w:b/>
        </w:rPr>
        <w:t>2.</w:t>
      </w:r>
      <w:r w:rsidRPr="000F5B27">
        <w:rPr>
          <w:b/>
        </w:rPr>
        <w:t xml:space="preserve"> Какой пейзаж наиболее часто встречается  у Достоевского?</w:t>
      </w:r>
      <w:r w:rsidRPr="000F5B27">
        <w:rPr>
          <w:b/>
          <w:lang w:val="lv-LV"/>
        </w:rPr>
        <w:t xml:space="preserve"> </w:t>
      </w:r>
    </w:p>
    <w:p w:rsidR="00D10334" w:rsidRPr="000F5B27" w:rsidRDefault="00D10334" w:rsidP="00D10334">
      <w:pPr>
        <w:pStyle w:val="a6"/>
        <w:rPr>
          <w:rStyle w:val="c0c2"/>
          <w:b/>
        </w:rPr>
      </w:pPr>
      <w:r w:rsidRPr="000F5B27">
        <w:rPr>
          <w:rStyle w:val="c0c2"/>
          <w:b/>
        </w:rPr>
        <w:t>Дайте характеристику пейзажам в романе. Выпишите ключевые слова в таблицу.</w:t>
      </w:r>
    </w:p>
    <w:tbl>
      <w:tblPr>
        <w:tblStyle w:val="a3"/>
        <w:tblW w:w="0" w:type="auto"/>
        <w:tblInd w:w="720" w:type="dxa"/>
        <w:tblLook w:val="04A0"/>
      </w:tblPr>
      <w:tblGrid>
        <w:gridCol w:w="888"/>
        <w:gridCol w:w="2123"/>
        <w:gridCol w:w="1445"/>
        <w:gridCol w:w="4395"/>
      </w:tblGrid>
      <w:tr w:rsidR="00D10334" w:rsidRPr="000F5B27" w:rsidTr="00DB607E">
        <w:tc>
          <w:tcPr>
            <w:tcW w:w="888" w:type="dxa"/>
          </w:tcPr>
          <w:p w:rsidR="00D10334" w:rsidRPr="000F5B27" w:rsidRDefault="00D10334" w:rsidP="000D0E4C">
            <w:pPr>
              <w:pStyle w:val="a6"/>
            </w:pPr>
            <w:r w:rsidRPr="000F5B27">
              <w:t>№</w:t>
            </w:r>
          </w:p>
        </w:tc>
        <w:tc>
          <w:tcPr>
            <w:tcW w:w="2123" w:type="dxa"/>
          </w:tcPr>
          <w:p w:rsidR="00D10334" w:rsidRPr="000F5B27" w:rsidRDefault="00D10334" w:rsidP="000D0E4C">
            <w:pPr>
              <w:pStyle w:val="a6"/>
            </w:pPr>
            <w:r w:rsidRPr="000F5B27">
              <w:t xml:space="preserve"> Сцена   </w:t>
            </w:r>
          </w:p>
        </w:tc>
        <w:tc>
          <w:tcPr>
            <w:tcW w:w="1445" w:type="dxa"/>
          </w:tcPr>
          <w:p w:rsidR="00D10334" w:rsidRPr="000F5B27" w:rsidRDefault="00D10334" w:rsidP="000D0E4C">
            <w:pPr>
              <w:pStyle w:val="a6"/>
            </w:pPr>
            <w:r w:rsidRPr="000F5B27">
              <w:t>Ключевые слова</w:t>
            </w:r>
          </w:p>
        </w:tc>
        <w:tc>
          <w:tcPr>
            <w:tcW w:w="4395" w:type="dxa"/>
          </w:tcPr>
          <w:p w:rsidR="00D10334" w:rsidRPr="000F5B27" w:rsidRDefault="00D10334" w:rsidP="000D0E4C">
            <w:pPr>
              <w:pStyle w:val="a6"/>
            </w:pPr>
            <w:r w:rsidRPr="000F5B27">
              <w:t xml:space="preserve"> Выводы </w:t>
            </w:r>
          </w:p>
        </w:tc>
      </w:tr>
      <w:tr w:rsidR="00D10334" w:rsidRPr="00D73E6C" w:rsidTr="00DB607E">
        <w:tc>
          <w:tcPr>
            <w:tcW w:w="888" w:type="dxa"/>
          </w:tcPr>
          <w:p w:rsidR="00D10334" w:rsidRPr="000F5B27" w:rsidRDefault="00D10334" w:rsidP="000D0E4C">
            <w:pPr>
              <w:pStyle w:val="a6"/>
            </w:pPr>
            <w:r w:rsidRPr="000F5B27">
              <w:t xml:space="preserve">Часть </w:t>
            </w:r>
            <w:r w:rsidRPr="000F5B27">
              <w:rPr>
                <w:lang w:val="en-US"/>
              </w:rPr>
              <w:t>I</w:t>
            </w:r>
            <w:r w:rsidRPr="000F5B27">
              <w:t>, глава 1</w:t>
            </w:r>
          </w:p>
        </w:tc>
        <w:tc>
          <w:tcPr>
            <w:tcW w:w="2123" w:type="dxa"/>
          </w:tcPr>
          <w:p w:rsidR="00D10334" w:rsidRPr="000F5B27" w:rsidRDefault="000F5B27" w:rsidP="000D0E4C">
            <w:pPr>
              <w:pStyle w:val="a6"/>
            </w:pPr>
            <w:r w:rsidRPr="000F5B27">
              <w:t>О</w:t>
            </w:r>
            <w:r w:rsidR="00D10334" w:rsidRPr="000F5B27">
              <w:t>твратительный и грустный колорит городского дня: анализ лексики, эпитетов.</w:t>
            </w:r>
          </w:p>
          <w:p w:rsidR="00D10334" w:rsidRPr="000F5B27" w:rsidRDefault="00D10334" w:rsidP="000D0E4C">
            <w:pPr>
              <w:pStyle w:val="a6"/>
            </w:pPr>
          </w:p>
        </w:tc>
        <w:tc>
          <w:tcPr>
            <w:tcW w:w="1445" w:type="dxa"/>
          </w:tcPr>
          <w:p w:rsidR="00D10334" w:rsidRPr="000F5B27" w:rsidRDefault="00D10334" w:rsidP="000D0E4C">
            <w:pPr>
              <w:pStyle w:val="a6"/>
            </w:pPr>
          </w:p>
          <w:p w:rsidR="00D10334" w:rsidRPr="000F5B27" w:rsidRDefault="00D10334" w:rsidP="000D0E4C">
            <w:pPr>
              <w:pStyle w:val="a6"/>
            </w:pPr>
          </w:p>
        </w:tc>
        <w:tc>
          <w:tcPr>
            <w:tcW w:w="4395" w:type="dxa"/>
          </w:tcPr>
          <w:p w:rsidR="00DD55CB" w:rsidRPr="000F5B27" w:rsidRDefault="00DE3FA5" w:rsidP="00DE3FA5">
            <w:pPr>
              <w:tabs>
                <w:tab w:val="left" w:pos="1215"/>
              </w:tabs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DD55CB"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в первом предложении автор употребляет однородные члены? Какова их роль? Ка</w:t>
            </w:r>
            <w:r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кова роль обобщающего слова «всё</w:t>
            </w:r>
            <w:r w:rsidR="00DD55CB"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»?</w:t>
            </w:r>
          </w:p>
          <w:p w:rsidR="00DD55CB" w:rsidRPr="000F5B27" w:rsidRDefault="00DE3FA5" w:rsidP="00DD55CB">
            <w:pPr>
              <w:numPr>
                <w:ilvl w:val="0"/>
                <w:numId w:val="10"/>
              </w:numPr>
              <w:tabs>
                <w:tab w:val="left" w:pos="1215"/>
              </w:tabs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Найти определения, выраженные</w:t>
            </w:r>
            <w:r w:rsidR="00DD55CB"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прилагательными, которые несут неприятие действительности. </w:t>
            </w:r>
          </w:p>
          <w:p w:rsidR="00DD55CB" w:rsidRPr="000F5B27" w:rsidRDefault="00DD55CB" w:rsidP="00DD55CB">
            <w:pPr>
              <w:numPr>
                <w:ilvl w:val="0"/>
                <w:numId w:val="10"/>
              </w:numPr>
              <w:tabs>
                <w:tab w:val="left" w:pos="1215"/>
              </w:tabs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столько определений к слову «</w:t>
            </w:r>
            <w:proofErr w:type="gramStart"/>
            <w:r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вонь</w:t>
            </w:r>
            <w:proofErr w:type="gramEnd"/>
            <w:r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»? Не это ли вызывает у Раскольникова чувство омерзения?</w:t>
            </w:r>
          </w:p>
          <w:p w:rsidR="00DD55CB" w:rsidRPr="000F5B27" w:rsidRDefault="00DD55CB" w:rsidP="00DD55CB">
            <w:pPr>
              <w:numPr>
                <w:ilvl w:val="0"/>
                <w:numId w:val="10"/>
              </w:num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автор в один абзац объединил, на первый взгляд, разные мысли: о  лете, жаре, духоте… и тут  же даёт  портрет Раскольникова?</w:t>
            </w:r>
          </w:p>
          <w:p w:rsidR="00D10334" w:rsidRPr="000F5B27" w:rsidRDefault="00DD55CB" w:rsidP="000D0E4C">
            <w:pPr>
              <w:numPr>
                <w:ilvl w:val="0"/>
                <w:numId w:val="10"/>
              </w:num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Какие слова показывают, что герой нерешительный? </w:t>
            </w:r>
          </w:p>
        </w:tc>
      </w:tr>
      <w:tr w:rsidR="00D10334" w:rsidRPr="00D73E6C" w:rsidTr="00DB607E">
        <w:tc>
          <w:tcPr>
            <w:tcW w:w="888" w:type="dxa"/>
          </w:tcPr>
          <w:p w:rsidR="00D10334" w:rsidRPr="000F5B27" w:rsidRDefault="00D10334" w:rsidP="000D0E4C">
            <w:pPr>
              <w:pStyle w:val="a6"/>
            </w:pPr>
            <w:r w:rsidRPr="000F5B27">
              <w:t xml:space="preserve">Часть </w:t>
            </w:r>
            <w:r w:rsidRPr="000F5B27">
              <w:rPr>
                <w:lang w:val="en-US"/>
              </w:rPr>
              <w:t>II</w:t>
            </w:r>
            <w:r w:rsidRPr="000F5B27">
              <w:t>, глава 1</w:t>
            </w:r>
          </w:p>
        </w:tc>
        <w:tc>
          <w:tcPr>
            <w:tcW w:w="2123" w:type="dxa"/>
          </w:tcPr>
          <w:p w:rsidR="00D10334" w:rsidRPr="000F5B27" w:rsidRDefault="000F5B27" w:rsidP="000F5B27">
            <w:pPr>
              <w:pStyle w:val="a6"/>
            </w:pPr>
            <w:r w:rsidRPr="000F5B27">
              <w:t>П</w:t>
            </w:r>
            <w:r w:rsidR="00D10334" w:rsidRPr="000F5B27">
              <w:t>одчёркнутое повторение предыдущей картины</w:t>
            </w:r>
            <w:r w:rsidRPr="000F5B27">
              <w:t>.</w:t>
            </w:r>
          </w:p>
        </w:tc>
        <w:tc>
          <w:tcPr>
            <w:tcW w:w="1445" w:type="dxa"/>
          </w:tcPr>
          <w:p w:rsidR="00D10334" w:rsidRPr="000F5B27" w:rsidRDefault="00D10334" w:rsidP="000D0E4C">
            <w:pPr>
              <w:pStyle w:val="a6"/>
            </w:pPr>
          </w:p>
        </w:tc>
        <w:tc>
          <w:tcPr>
            <w:tcW w:w="4395" w:type="dxa"/>
          </w:tcPr>
          <w:p w:rsidR="00D10334" w:rsidRPr="000F5B27" w:rsidRDefault="00443758" w:rsidP="00443758">
            <w:pPr>
              <w:pStyle w:val="a6"/>
              <w:numPr>
                <w:ilvl w:val="0"/>
                <w:numId w:val="14"/>
              </w:numPr>
            </w:pPr>
            <w:r w:rsidRPr="000F5B27">
              <w:t>Какова роль лексических повторов?</w:t>
            </w:r>
          </w:p>
          <w:p w:rsidR="00443758" w:rsidRPr="000F5B27" w:rsidRDefault="00443758" w:rsidP="00443758">
            <w:pPr>
              <w:pStyle w:val="a6"/>
              <w:numPr>
                <w:ilvl w:val="0"/>
                <w:numId w:val="14"/>
              </w:numPr>
            </w:pPr>
            <w:r w:rsidRPr="000F5B27">
              <w:t>С какой целью Д. показывает однообразный пейзаж?</w:t>
            </w:r>
          </w:p>
        </w:tc>
      </w:tr>
      <w:tr w:rsidR="00DB607E" w:rsidRPr="00D73E6C" w:rsidTr="00DB607E">
        <w:tc>
          <w:tcPr>
            <w:tcW w:w="888" w:type="dxa"/>
          </w:tcPr>
          <w:p w:rsidR="00DB607E" w:rsidRPr="000F5B27" w:rsidRDefault="00DB607E" w:rsidP="00951AA2">
            <w:pPr>
              <w:pStyle w:val="a6"/>
            </w:pPr>
            <w:r w:rsidRPr="000F5B27">
              <w:t xml:space="preserve">Часть </w:t>
            </w:r>
            <w:r w:rsidRPr="000F5B27">
              <w:rPr>
                <w:lang w:val="en-US"/>
              </w:rPr>
              <w:t>II</w:t>
            </w:r>
            <w:r w:rsidRPr="000F5B27">
              <w:t>, глава 6</w:t>
            </w:r>
          </w:p>
        </w:tc>
        <w:tc>
          <w:tcPr>
            <w:tcW w:w="2123" w:type="dxa"/>
          </w:tcPr>
          <w:p w:rsidR="00DB607E" w:rsidRPr="000F5B27" w:rsidRDefault="000F5B27" w:rsidP="000F5B27">
            <w:pPr>
              <w:pStyle w:val="a6"/>
            </w:pPr>
            <w:r w:rsidRPr="000F5B27">
              <w:t>В</w:t>
            </w:r>
            <w:r w:rsidR="00DB607E" w:rsidRPr="000F5B27">
              <w:t>ечерний Петербург</w:t>
            </w:r>
            <w:r w:rsidRPr="000F5B27">
              <w:t>.</w:t>
            </w:r>
          </w:p>
        </w:tc>
        <w:tc>
          <w:tcPr>
            <w:tcW w:w="1445" w:type="dxa"/>
          </w:tcPr>
          <w:p w:rsidR="00DB607E" w:rsidRPr="000F5B27" w:rsidRDefault="00DB607E" w:rsidP="00951AA2">
            <w:pPr>
              <w:pStyle w:val="a6"/>
            </w:pPr>
          </w:p>
        </w:tc>
        <w:tc>
          <w:tcPr>
            <w:tcW w:w="4395" w:type="dxa"/>
          </w:tcPr>
          <w:p w:rsidR="00985507" w:rsidRPr="000F5B27" w:rsidRDefault="00985507" w:rsidP="00985507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1.Каким изображает автор вечерний Петербург? Каково состояние героя? </w:t>
            </w:r>
          </w:p>
          <w:p w:rsidR="00985507" w:rsidRPr="000F5B27" w:rsidRDefault="00985507" w:rsidP="00985507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2.Почему Раскольников бесцельно бродит по городу? О чём он думает?</w:t>
            </w:r>
          </w:p>
          <w:p w:rsidR="00985507" w:rsidRPr="000F5B27" w:rsidRDefault="00985507" w:rsidP="00985507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3.Пытаясь объяснить состояние героя, автор использует  вопросительные предложения. С какой целью? </w:t>
            </w:r>
          </w:p>
          <w:p w:rsidR="00DB607E" w:rsidRPr="000F5B27" w:rsidRDefault="00985507" w:rsidP="00985507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4.Найти слова с отрицательной частицей «не». Что отрицается героем?</w:t>
            </w:r>
          </w:p>
          <w:p w:rsidR="00DB607E" w:rsidRPr="000F5B27" w:rsidRDefault="00DB607E" w:rsidP="00951AA2">
            <w:pPr>
              <w:pStyle w:val="a6"/>
            </w:pPr>
          </w:p>
        </w:tc>
      </w:tr>
      <w:tr w:rsidR="00DB607E" w:rsidRPr="00D73E6C" w:rsidTr="00DB607E">
        <w:tc>
          <w:tcPr>
            <w:tcW w:w="888" w:type="dxa"/>
          </w:tcPr>
          <w:p w:rsidR="00DB607E" w:rsidRPr="000F5B27" w:rsidRDefault="00DB607E" w:rsidP="00951AA2">
            <w:pPr>
              <w:pStyle w:val="a6"/>
            </w:pPr>
            <w:r w:rsidRPr="000F5B27">
              <w:t xml:space="preserve">Часть </w:t>
            </w:r>
            <w:r w:rsidRPr="000F5B27">
              <w:rPr>
                <w:lang w:val="en-US"/>
              </w:rPr>
              <w:t>V</w:t>
            </w:r>
            <w:r w:rsidRPr="000F5B27">
              <w:t>, глава 5</w:t>
            </w:r>
          </w:p>
        </w:tc>
        <w:tc>
          <w:tcPr>
            <w:tcW w:w="2123" w:type="dxa"/>
          </w:tcPr>
          <w:p w:rsidR="00DB607E" w:rsidRPr="000F5B27" w:rsidRDefault="000F5B27" w:rsidP="00951AA2">
            <w:pPr>
              <w:pStyle w:val="a6"/>
            </w:pPr>
            <w:r w:rsidRPr="000F5B27">
              <w:t>В</w:t>
            </w:r>
            <w:r w:rsidR="00DB607E" w:rsidRPr="000F5B27">
              <w:t>ид из окна комнаты  Раскольникова</w:t>
            </w:r>
            <w:r w:rsidRPr="000F5B27">
              <w:t>.</w:t>
            </w:r>
          </w:p>
        </w:tc>
        <w:tc>
          <w:tcPr>
            <w:tcW w:w="1445" w:type="dxa"/>
          </w:tcPr>
          <w:p w:rsidR="00DB607E" w:rsidRPr="000F5B27" w:rsidRDefault="00DB607E" w:rsidP="00951AA2">
            <w:pPr>
              <w:pStyle w:val="a6"/>
            </w:pPr>
          </w:p>
        </w:tc>
        <w:tc>
          <w:tcPr>
            <w:tcW w:w="4395" w:type="dxa"/>
          </w:tcPr>
          <w:p w:rsidR="00985507" w:rsidRPr="000F5B27" w:rsidRDefault="00C1794F" w:rsidP="00C1794F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="00985507"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автор романа вторично ведет нас в каморку Раскольникова?</w:t>
            </w:r>
          </w:p>
          <w:p w:rsidR="00985507" w:rsidRPr="000F5B27" w:rsidRDefault="00C1794F" w:rsidP="00C1794F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  <w:r w:rsidR="00985507"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Какой вид открывается из окна Раскольникова?</w:t>
            </w:r>
          </w:p>
          <w:p w:rsidR="00985507" w:rsidRPr="000F5B27" w:rsidRDefault="00C1794F" w:rsidP="00C1794F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  <w:r w:rsidR="00985507"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на подоконнике стоит одинокий цветок герани?</w:t>
            </w:r>
          </w:p>
          <w:p w:rsidR="00DB607E" w:rsidRPr="000F5B27" w:rsidRDefault="00C1794F" w:rsidP="000F5B27">
            <w:pPr>
              <w:pStyle w:val="a6"/>
              <w:rPr>
                <w:i/>
              </w:rPr>
            </w:pPr>
            <w:r w:rsidRPr="000F5B27">
              <w:rPr>
                <w:i/>
              </w:rPr>
              <w:lastRenderedPageBreak/>
              <w:t>4.</w:t>
            </w:r>
            <w:r w:rsidR="00DB607E" w:rsidRPr="000F5B27">
              <w:rPr>
                <w:i/>
              </w:rPr>
              <w:t>Почему  Р. Чувствует себя одиноким?</w:t>
            </w:r>
          </w:p>
        </w:tc>
      </w:tr>
      <w:tr w:rsidR="00DB607E" w:rsidRPr="00D73E6C" w:rsidTr="00DB607E">
        <w:tc>
          <w:tcPr>
            <w:tcW w:w="888" w:type="dxa"/>
          </w:tcPr>
          <w:p w:rsidR="00DB607E" w:rsidRPr="000F5B27" w:rsidRDefault="00DB607E" w:rsidP="00951AA2">
            <w:pPr>
              <w:pStyle w:val="a6"/>
            </w:pPr>
            <w:r w:rsidRPr="000F5B27">
              <w:lastRenderedPageBreak/>
              <w:t xml:space="preserve">Часть </w:t>
            </w:r>
            <w:r w:rsidRPr="000F5B27">
              <w:rPr>
                <w:lang w:val="en-US"/>
              </w:rPr>
              <w:t>VI</w:t>
            </w:r>
            <w:r w:rsidRPr="000F5B27">
              <w:t>, глава 6</w:t>
            </w:r>
          </w:p>
        </w:tc>
        <w:tc>
          <w:tcPr>
            <w:tcW w:w="2123" w:type="dxa"/>
          </w:tcPr>
          <w:p w:rsidR="00DB607E" w:rsidRPr="000F5B27" w:rsidRDefault="000F5B27" w:rsidP="00951AA2">
            <w:pPr>
              <w:pStyle w:val="a6"/>
            </w:pPr>
            <w:r w:rsidRPr="000F5B27">
              <w:t>Г</w:t>
            </w:r>
            <w:r w:rsidR="00DB607E" w:rsidRPr="000F5B27">
              <w:t xml:space="preserve">розовой вечер и утро накануне самоубийства </w:t>
            </w:r>
            <w:proofErr w:type="spellStart"/>
            <w:r w:rsidR="00DB607E" w:rsidRPr="000F5B27">
              <w:t>Свидригайлова</w:t>
            </w:r>
            <w:proofErr w:type="spellEnd"/>
            <w:r w:rsidRPr="000F5B27">
              <w:t>.</w:t>
            </w:r>
          </w:p>
        </w:tc>
        <w:tc>
          <w:tcPr>
            <w:tcW w:w="1445" w:type="dxa"/>
          </w:tcPr>
          <w:p w:rsidR="00DB607E" w:rsidRPr="000F5B27" w:rsidRDefault="00DB607E" w:rsidP="00951AA2">
            <w:pPr>
              <w:pStyle w:val="a6"/>
            </w:pPr>
          </w:p>
        </w:tc>
        <w:tc>
          <w:tcPr>
            <w:tcW w:w="4395" w:type="dxa"/>
          </w:tcPr>
          <w:p w:rsidR="00DB607E" w:rsidRPr="000F5B27" w:rsidRDefault="00DB607E" w:rsidP="00DB607E">
            <w:pPr>
              <w:pStyle w:val="a6"/>
              <w:numPr>
                <w:ilvl w:val="0"/>
                <w:numId w:val="9"/>
              </w:numPr>
            </w:pPr>
            <w:r w:rsidRPr="000F5B27">
              <w:t>Только ли на Р.влияет отвратительный пейзаж?</w:t>
            </w:r>
          </w:p>
        </w:tc>
      </w:tr>
      <w:tr w:rsidR="000F5B27" w:rsidRPr="00D73E6C" w:rsidTr="00DB607E">
        <w:tc>
          <w:tcPr>
            <w:tcW w:w="888" w:type="dxa"/>
          </w:tcPr>
          <w:p w:rsidR="000F5B27" w:rsidRPr="000F5B27" w:rsidRDefault="000F5B27" w:rsidP="00A827D0">
            <w:pPr>
              <w:pStyle w:val="a6"/>
            </w:pPr>
            <w:r w:rsidRPr="000F5B27">
              <w:t>ч. II - гл. 2</w:t>
            </w:r>
          </w:p>
        </w:tc>
        <w:tc>
          <w:tcPr>
            <w:tcW w:w="2123" w:type="dxa"/>
          </w:tcPr>
          <w:p w:rsidR="000F5B27" w:rsidRPr="000F5B27" w:rsidRDefault="000F5B27" w:rsidP="00A827D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двора на Васильевском острове.</w:t>
            </w:r>
          </w:p>
        </w:tc>
        <w:tc>
          <w:tcPr>
            <w:tcW w:w="1445" w:type="dxa"/>
          </w:tcPr>
          <w:p w:rsidR="000F5B27" w:rsidRPr="000F5B27" w:rsidRDefault="000F5B27" w:rsidP="00A827D0">
            <w:pPr>
              <w:pStyle w:val="a6"/>
            </w:pPr>
          </w:p>
        </w:tc>
        <w:tc>
          <w:tcPr>
            <w:tcW w:w="4395" w:type="dxa"/>
          </w:tcPr>
          <w:p w:rsidR="000F5B27" w:rsidRPr="000F5B27" w:rsidRDefault="000F5B27" w:rsidP="000F5B27">
            <w:pPr>
              <w:pStyle w:val="a6"/>
              <w:numPr>
                <w:ilvl w:val="0"/>
                <w:numId w:val="7"/>
              </w:numPr>
            </w:pPr>
            <w:r w:rsidRPr="000F5B27">
              <w:rPr>
                <w:w w:val="90"/>
              </w:rPr>
              <w:t xml:space="preserve">Опишите состояние </w:t>
            </w:r>
            <w:proofErr w:type="gramStart"/>
            <w:r w:rsidRPr="000F5B27">
              <w:rPr>
                <w:w w:val="90"/>
              </w:rPr>
              <w:t>Р.</w:t>
            </w:r>
            <w:proofErr w:type="gramEnd"/>
            <w:r w:rsidRPr="000F5B27">
              <w:rPr>
                <w:w w:val="90"/>
              </w:rPr>
              <w:t xml:space="preserve"> Какова смысловая нагрузка глагола «бродил»?</w:t>
            </w:r>
          </w:p>
          <w:p w:rsidR="000F5B27" w:rsidRPr="000F5B27" w:rsidRDefault="000F5B27" w:rsidP="000F5B27">
            <w:pPr>
              <w:pStyle w:val="a6"/>
              <w:numPr>
                <w:ilvl w:val="0"/>
                <w:numId w:val="7"/>
              </w:numPr>
            </w:pPr>
            <w:r w:rsidRPr="000F5B27">
              <w:rPr>
                <w:w w:val="90"/>
              </w:rPr>
              <w:t>Какие эпитеты постоянно повторяет автор. Их роль.</w:t>
            </w:r>
          </w:p>
          <w:p w:rsidR="000F5B27" w:rsidRPr="000F5B27" w:rsidRDefault="000F5B27" w:rsidP="000F5B27">
            <w:pPr>
              <w:pStyle w:val="a6"/>
              <w:numPr>
                <w:ilvl w:val="0"/>
                <w:numId w:val="7"/>
              </w:numPr>
            </w:pPr>
            <w:r w:rsidRPr="000F5B27">
              <w:rPr>
                <w:w w:val="90"/>
              </w:rPr>
              <w:t>Какие сцены можно увидеть</w:t>
            </w:r>
            <w:proofErr w:type="gramStart"/>
            <w:r w:rsidRPr="000F5B27">
              <w:rPr>
                <w:w w:val="90"/>
              </w:rPr>
              <w:t xml:space="preserve"> ?</w:t>
            </w:r>
            <w:proofErr w:type="gramEnd"/>
            <w:r w:rsidRPr="000F5B27">
              <w:t xml:space="preserve"> </w:t>
            </w:r>
          </w:p>
          <w:p w:rsidR="000F5B27" w:rsidRPr="000F5B27" w:rsidRDefault="000F5B27" w:rsidP="000F5B27">
            <w:pPr>
              <w:pStyle w:val="a6"/>
              <w:numPr>
                <w:ilvl w:val="0"/>
                <w:numId w:val="7"/>
              </w:numPr>
              <w:rPr>
                <w:w w:val="90"/>
              </w:rPr>
            </w:pPr>
            <w:r w:rsidRPr="000F5B27">
              <w:t xml:space="preserve">Что создает образ безобразного Петербурга? </w:t>
            </w:r>
          </w:p>
        </w:tc>
      </w:tr>
      <w:tr w:rsidR="000F5B27" w:rsidRPr="00D73E6C" w:rsidTr="00DB607E">
        <w:tc>
          <w:tcPr>
            <w:tcW w:w="888" w:type="dxa"/>
          </w:tcPr>
          <w:p w:rsidR="000F5B27" w:rsidRPr="000F5B27" w:rsidRDefault="000F5B27" w:rsidP="00A827D0">
            <w:pPr>
              <w:pStyle w:val="a6"/>
            </w:pPr>
            <w:r w:rsidRPr="000F5B27">
              <w:t xml:space="preserve"> 1ч 5 гл.</w:t>
            </w:r>
          </w:p>
          <w:p w:rsidR="000F5B27" w:rsidRPr="000F5B27" w:rsidRDefault="000F5B27" w:rsidP="00A827D0">
            <w:pPr>
              <w:pStyle w:val="a6"/>
            </w:pPr>
            <w:r w:rsidRPr="000F5B27">
              <w:t xml:space="preserve">Часть </w:t>
            </w:r>
            <w:r w:rsidRPr="000F5B27">
              <w:rPr>
                <w:lang w:val="en-US"/>
              </w:rPr>
              <w:t>II</w:t>
            </w:r>
            <w:r w:rsidRPr="000F5B27">
              <w:t>, глава 2</w:t>
            </w:r>
          </w:p>
        </w:tc>
        <w:tc>
          <w:tcPr>
            <w:tcW w:w="2123" w:type="dxa"/>
          </w:tcPr>
          <w:p w:rsidR="000F5B27" w:rsidRPr="000F5B27" w:rsidRDefault="000F5B27" w:rsidP="00A827D0">
            <w:pPr>
              <w:pStyle w:val="a6"/>
            </w:pPr>
            <w:r w:rsidRPr="000F5B27">
              <w:t>Великолепная панорама Петербурга.</w:t>
            </w:r>
          </w:p>
        </w:tc>
        <w:tc>
          <w:tcPr>
            <w:tcW w:w="1445" w:type="dxa"/>
          </w:tcPr>
          <w:p w:rsidR="000F5B27" w:rsidRPr="000F5B27" w:rsidRDefault="000F5B27" w:rsidP="00A827D0">
            <w:pPr>
              <w:pStyle w:val="a6"/>
            </w:pPr>
          </w:p>
        </w:tc>
        <w:tc>
          <w:tcPr>
            <w:tcW w:w="4395" w:type="dxa"/>
          </w:tcPr>
          <w:p w:rsidR="000F5B27" w:rsidRPr="000F5B27" w:rsidRDefault="000F5B27" w:rsidP="00A827D0">
            <w:pPr>
              <w:suppressAutoHyphens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1.Какой пейзаж изображает Достоевский? </w:t>
            </w:r>
          </w:p>
          <w:p w:rsidR="000F5B27" w:rsidRPr="000F5B27" w:rsidRDefault="000F5B27" w:rsidP="00A827D0">
            <w:pPr>
              <w:suppressAutoHyphens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2.Чем он отличается от обычного пейзажа «серединных» улиц Петербурга?</w:t>
            </w:r>
          </w:p>
          <w:p w:rsidR="000F5B27" w:rsidRPr="000F5B27" w:rsidRDefault="000F5B27" w:rsidP="00A827D0">
            <w:pPr>
              <w:suppressAutoHyphens w:val="0"/>
              <w:spacing w:line="276" w:lineRule="auto"/>
              <w:rPr>
                <w:sz w:val="24"/>
                <w:szCs w:val="24"/>
                <w:lang w:val="ru-RU"/>
              </w:rPr>
            </w:pPr>
            <w:r w:rsidRPr="000F5B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3.Что  за долгое время впервые увидел Раскольников? </w:t>
            </w:r>
          </w:p>
          <w:p w:rsidR="000F5B27" w:rsidRPr="000F5B27" w:rsidRDefault="000F5B27" w:rsidP="00A827D0">
            <w:pPr>
              <w:pStyle w:val="a6"/>
            </w:pPr>
            <w:r w:rsidRPr="000F5B27">
              <w:t>4.Что увидел Раскольников, остановившись на Николаевском мосту?</w:t>
            </w:r>
          </w:p>
          <w:p w:rsidR="000F5B27" w:rsidRPr="000F5B27" w:rsidRDefault="000F5B27" w:rsidP="00A827D0">
            <w:pPr>
              <w:pStyle w:val="a6"/>
            </w:pPr>
            <w:r w:rsidRPr="000F5B27">
              <w:t xml:space="preserve">5. Почему его не восторгает великолепная панорама? </w:t>
            </w:r>
          </w:p>
          <w:p w:rsidR="000F5B27" w:rsidRPr="000F5B27" w:rsidRDefault="000F5B27" w:rsidP="00A827D0">
            <w:pPr>
              <w:pStyle w:val="a6"/>
            </w:pPr>
            <w:r w:rsidRPr="000F5B27">
              <w:t>6.Какой художественный приём положен в основу изображения  этой пышной панорамы Петербурга? С какой целью Д. рисует пышную картину?</w:t>
            </w:r>
          </w:p>
          <w:p w:rsidR="000F5B27" w:rsidRPr="000F5B27" w:rsidRDefault="000F5B27" w:rsidP="00A827D0">
            <w:pPr>
              <w:pStyle w:val="a6"/>
            </w:pPr>
            <w:r w:rsidRPr="000F5B27">
              <w:t>7.Проанализируйте ключевые предложения</w:t>
            </w:r>
            <w:proofErr w:type="gramStart"/>
            <w:r w:rsidRPr="000F5B27">
              <w:t>.(</w:t>
            </w:r>
            <w:proofErr w:type="gramEnd"/>
            <w:r w:rsidRPr="000F5B27">
              <w:rPr>
                <w:i/>
              </w:rPr>
              <w:t>Необъяснимым холодом веяло от великолепной картины, как будто ножницами отрезал себя сам от всех и всего</w:t>
            </w:r>
            <w:r w:rsidRPr="000F5B27">
              <w:t xml:space="preserve"> )</w:t>
            </w:r>
          </w:p>
          <w:p w:rsidR="000F5B27" w:rsidRPr="000F5B27" w:rsidRDefault="000F5B27" w:rsidP="00A827D0">
            <w:pPr>
              <w:pStyle w:val="a6"/>
              <w:rPr>
                <w:i/>
              </w:rPr>
            </w:pPr>
          </w:p>
        </w:tc>
      </w:tr>
    </w:tbl>
    <w:p w:rsidR="00D10334" w:rsidRPr="000F5B27" w:rsidRDefault="00D10334" w:rsidP="00D10334">
      <w:pPr>
        <w:pStyle w:val="a6"/>
        <w:rPr>
          <w:b/>
          <w:color w:val="000000"/>
          <w:lang w:eastAsia="en-US"/>
        </w:rPr>
      </w:pPr>
      <w:r w:rsidRPr="000F5B27">
        <w:rPr>
          <w:b/>
          <w:color w:val="000000"/>
          <w:lang w:eastAsia="en-US"/>
        </w:rPr>
        <w:t>3.Какими вы видите улицы,  дома-колодцы, по которым бродил Раскольников?</w:t>
      </w:r>
    </w:p>
    <w:p w:rsidR="00D10334" w:rsidRPr="000F5B27" w:rsidRDefault="00443758" w:rsidP="00D10334">
      <w:pPr>
        <w:pStyle w:val="a6"/>
      </w:pPr>
      <w:r w:rsidRPr="000F5B27">
        <w:rPr>
          <w:b/>
        </w:rPr>
        <w:t>4.Помогают ил картины городского пейзажа</w:t>
      </w:r>
      <w:r w:rsidR="00D10334" w:rsidRPr="000F5B27">
        <w:rPr>
          <w:b/>
        </w:rPr>
        <w:t xml:space="preserve">  глубже проникнуть  в авторский замысел?</w:t>
      </w:r>
    </w:p>
    <w:p w:rsidR="00D10334" w:rsidRPr="000F5B27" w:rsidRDefault="00D10334" w:rsidP="00D10334">
      <w:pPr>
        <w:pStyle w:val="a6"/>
      </w:pPr>
      <w:r w:rsidRPr="000F5B27">
        <w:rPr>
          <w:b/>
          <w:bCs/>
        </w:rPr>
        <w:t>Вывод</w:t>
      </w:r>
      <w:r w:rsidRPr="000F5B27">
        <w:rPr>
          <w:b/>
          <w:bCs/>
          <w:i/>
        </w:rPr>
        <w:t>.</w:t>
      </w:r>
      <w:r w:rsidRPr="000F5B27">
        <w:rPr>
          <w:rStyle w:val="a5"/>
          <w:b/>
        </w:rPr>
        <w:t xml:space="preserve"> Что вы узнали о Петербурге Достоевского? Каким его изображает писатель?</w:t>
      </w:r>
      <w:r w:rsidRPr="000F5B27">
        <w:t xml:space="preserve"> </w:t>
      </w:r>
    </w:p>
    <w:sectPr w:rsidR="00D10334" w:rsidRPr="000F5B27" w:rsidSect="00022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0066"/>
    <w:multiLevelType w:val="hybridMultilevel"/>
    <w:tmpl w:val="A94C6882"/>
    <w:lvl w:ilvl="0" w:tplc="F61417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10"/>
        </w:tabs>
        <w:ind w:left="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hint="default"/>
      </w:rPr>
    </w:lvl>
  </w:abstractNum>
  <w:abstractNum w:abstractNumId="1">
    <w:nsid w:val="28382DD4"/>
    <w:multiLevelType w:val="hybridMultilevel"/>
    <w:tmpl w:val="3F8C3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3359D"/>
    <w:multiLevelType w:val="hybridMultilevel"/>
    <w:tmpl w:val="228EEF5A"/>
    <w:lvl w:ilvl="0" w:tplc="5010F97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70C1080"/>
    <w:multiLevelType w:val="hybridMultilevel"/>
    <w:tmpl w:val="6A582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61096"/>
    <w:multiLevelType w:val="hybridMultilevel"/>
    <w:tmpl w:val="B20853AE"/>
    <w:lvl w:ilvl="0" w:tplc="E9620A04">
      <w:start w:val="1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467C37"/>
    <w:multiLevelType w:val="hybridMultilevel"/>
    <w:tmpl w:val="23C0DEC8"/>
    <w:lvl w:ilvl="0" w:tplc="F61417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10"/>
        </w:tabs>
        <w:ind w:left="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hint="default"/>
      </w:rPr>
    </w:lvl>
  </w:abstractNum>
  <w:abstractNum w:abstractNumId="6">
    <w:nsid w:val="4C0C3F01"/>
    <w:multiLevelType w:val="hybridMultilevel"/>
    <w:tmpl w:val="33245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9F6A30"/>
    <w:multiLevelType w:val="hybridMultilevel"/>
    <w:tmpl w:val="EF0A15CC"/>
    <w:lvl w:ilvl="0" w:tplc="F61417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10"/>
        </w:tabs>
        <w:ind w:left="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hint="default"/>
      </w:rPr>
    </w:lvl>
  </w:abstractNum>
  <w:abstractNum w:abstractNumId="8">
    <w:nsid w:val="63CF4CF2"/>
    <w:multiLevelType w:val="hybridMultilevel"/>
    <w:tmpl w:val="AA4EEA80"/>
    <w:lvl w:ilvl="0" w:tplc="62F0EAF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DD53CD"/>
    <w:multiLevelType w:val="hybridMultilevel"/>
    <w:tmpl w:val="44084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0B4B48"/>
    <w:multiLevelType w:val="hybridMultilevel"/>
    <w:tmpl w:val="27A0A9AA"/>
    <w:lvl w:ilvl="0" w:tplc="5EFC7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3B56AC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D756F6C"/>
    <w:multiLevelType w:val="hybridMultilevel"/>
    <w:tmpl w:val="63182BC0"/>
    <w:lvl w:ilvl="0" w:tplc="E72E75E6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5A4C29"/>
    <w:multiLevelType w:val="hybridMultilevel"/>
    <w:tmpl w:val="196CBAD2"/>
    <w:lvl w:ilvl="0" w:tplc="F61417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10"/>
        </w:tabs>
        <w:ind w:left="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hint="default"/>
      </w:rPr>
    </w:lvl>
  </w:abstractNum>
  <w:abstractNum w:abstractNumId="13">
    <w:nsid w:val="729A5C0F"/>
    <w:multiLevelType w:val="hybridMultilevel"/>
    <w:tmpl w:val="0598F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1"/>
  </w:num>
  <w:num w:numId="4">
    <w:abstractNumId w:val="9"/>
  </w:num>
  <w:num w:numId="5">
    <w:abstractNumId w:val="8"/>
  </w:num>
  <w:num w:numId="6">
    <w:abstractNumId w:val="13"/>
  </w:num>
  <w:num w:numId="7">
    <w:abstractNumId w:val="4"/>
  </w:num>
  <w:num w:numId="8">
    <w:abstractNumId w:val="6"/>
  </w:num>
  <w:num w:numId="9">
    <w:abstractNumId w:val="1"/>
  </w:num>
  <w:num w:numId="10">
    <w:abstractNumId w:val="0"/>
  </w:num>
  <w:num w:numId="11">
    <w:abstractNumId w:val="7"/>
  </w:num>
  <w:num w:numId="12">
    <w:abstractNumId w:val="12"/>
  </w:num>
  <w:num w:numId="13">
    <w:abstractNumId w:val="5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50E7"/>
    <w:rsid w:val="000220B4"/>
    <w:rsid w:val="00062117"/>
    <w:rsid w:val="000F5B27"/>
    <w:rsid w:val="00111C19"/>
    <w:rsid w:val="00116D48"/>
    <w:rsid w:val="001A37EF"/>
    <w:rsid w:val="00256A0B"/>
    <w:rsid w:val="00443758"/>
    <w:rsid w:val="007450E7"/>
    <w:rsid w:val="008A1AFE"/>
    <w:rsid w:val="00985507"/>
    <w:rsid w:val="00C1794F"/>
    <w:rsid w:val="00C55A9B"/>
    <w:rsid w:val="00C74C00"/>
    <w:rsid w:val="00D10334"/>
    <w:rsid w:val="00D73E6C"/>
    <w:rsid w:val="00DB607E"/>
    <w:rsid w:val="00DD55CB"/>
    <w:rsid w:val="00DD7705"/>
    <w:rsid w:val="00DE3FA5"/>
    <w:rsid w:val="00E11827"/>
    <w:rsid w:val="00E170BF"/>
    <w:rsid w:val="00E50135"/>
    <w:rsid w:val="00FA0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5CB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val="en-US" w:eastAsia="zh-CN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5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450E7"/>
    <w:pPr>
      <w:suppressAutoHyphens w:val="0"/>
      <w:ind w:left="720"/>
      <w:contextualSpacing/>
    </w:pPr>
    <w:rPr>
      <w:rFonts w:ascii="Times New Roman" w:hAnsi="Times New Roman" w:cs="Times New Roman"/>
      <w:lang w:val="ru-RU" w:eastAsia="ru-RU" w:bidi="ar-SA"/>
    </w:rPr>
  </w:style>
  <w:style w:type="character" w:customStyle="1" w:styleId="c0c2">
    <w:name w:val="c0 c2"/>
    <w:basedOn w:val="a0"/>
    <w:rsid w:val="007450E7"/>
  </w:style>
  <w:style w:type="paragraph" w:customStyle="1" w:styleId="c5c6">
    <w:name w:val="c5 c6"/>
    <w:basedOn w:val="a"/>
    <w:rsid w:val="007450E7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val="ru-RU" w:eastAsia="ru-RU" w:bidi="ar-SA"/>
    </w:rPr>
  </w:style>
  <w:style w:type="character" w:styleId="a5">
    <w:name w:val="Emphasis"/>
    <w:basedOn w:val="a0"/>
    <w:qFormat/>
    <w:rsid w:val="007450E7"/>
    <w:rPr>
      <w:i/>
      <w:iCs/>
    </w:rPr>
  </w:style>
  <w:style w:type="paragraph" w:styleId="a6">
    <w:name w:val="No Spacing"/>
    <w:uiPriority w:val="1"/>
    <w:qFormat/>
    <w:rsid w:val="00D10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2015-04-01T08:41:00Z</cp:lastPrinted>
  <dcterms:created xsi:type="dcterms:W3CDTF">2015-03-23T20:55:00Z</dcterms:created>
  <dcterms:modified xsi:type="dcterms:W3CDTF">2015-04-06T19:38:00Z</dcterms:modified>
</cp:coreProperties>
</file>